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A7" w:rsidRPr="00C611B8" w:rsidRDefault="005004A7" w:rsidP="00002C21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C611B8">
        <w:rPr>
          <w:rFonts w:ascii="Calibri" w:hAnsi="Calibri"/>
          <w:b/>
          <w:color w:val="1F497D"/>
          <w:sz w:val="22"/>
          <w:szCs w:val="22"/>
        </w:rPr>
        <w:t>ASMA E RINITE IN ETA’ PEDIATRICA</w:t>
      </w:r>
    </w:p>
    <w:p w:rsidR="005004A7" w:rsidRPr="00C611B8" w:rsidRDefault="005004A7" w:rsidP="00002C21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C611B8">
        <w:rPr>
          <w:rFonts w:ascii="Calibri" w:hAnsi="Calibri"/>
          <w:b/>
          <w:color w:val="1F497D"/>
          <w:sz w:val="22"/>
          <w:szCs w:val="22"/>
        </w:rPr>
        <w:t>LE CERTEZZE, I DUBBI, LE DOMANDE ANCORA APERTE…</w:t>
      </w:r>
    </w:p>
    <w:p w:rsidR="005004A7" w:rsidRPr="00C611B8" w:rsidRDefault="005004A7" w:rsidP="00002C21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6 Febbraio 2010</w:t>
      </w:r>
    </w:p>
    <w:p w:rsidR="005004A7" w:rsidRPr="00C611B8" w:rsidRDefault="005004A7" w:rsidP="00002C21">
      <w:pPr>
        <w:jc w:val="center"/>
        <w:rPr>
          <w:rFonts w:ascii="Calibri" w:hAnsi="Calibri"/>
          <w:b/>
          <w:color w:val="1F497D"/>
          <w:sz w:val="22"/>
          <w:szCs w:val="22"/>
        </w:rPr>
      </w:pPr>
    </w:p>
    <w:p w:rsidR="005004A7" w:rsidRPr="00C611B8" w:rsidRDefault="005004A7" w:rsidP="00002C21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C611B8">
        <w:rPr>
          <w:rFonts w:ascii="Calibri" w:hAnsi="Calibri"/>
          <w:b/>
          <w:color w:val="1F497D"/>
          <w:sz w:val="22"/>
          <w:szCs w:val="22"/>
        </w:rPr>
        <w:t>Portofino Kulm</w:t>
      </w:r>
    </w:p>
    <w:p w:rsidR="005004A7" w:rsidRPr="00C611B8" w:rsidRDefault="005004A7" w:rsidP="00002C21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C611B8">
        <w:rPr>
          <w:rFonts w:ascii="Calibri" w:hAnsi="Calibri"/>
          <w:b/>
          <w:color w:val="1F497D"/>
          <w:sz w:val="22"/>
          <w:szCs w:val="22"/>
        </w:rPr>
        <w:t>Camogli (Ge)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</w:p>
    <w:p w:rsidR="005004A7" w:rsidRPr="00C611B8" w:rsidRDefault="005004A7" w:rsidP="00CC416C">
      <w:pPr>
        <w:rPr>
          <w:rFonts w:ascii="Calibri" w:hAnsi="Calibri"/>
          <w:b/>
          <w:i/>
          <w:color w:val="1F497D"/>
          <w:sz w:val="22"/>
          <w:szCs w:val="22"/>
        </w:rPr>
      </w:pPr>
      <w:r w:rsidRPr="00C611B8">
        <w:rPr>
          <w:rFonts w:ascii="Calibri" w:hAnsi="Calibri"/>
          <w:b/>
          <w:i/>
          <w:color w:val="1F497D"/>
          <w:sz w:val="22"/>
          <w:szCs w:val="22"/>
        </w:rPr>
        <w:t>Moderatori : A. Cohen (Savona</w:t>
      </w:r>
      <w:r>
        <w:rPr>
          <w:rFonts w:ascii="Calibri" w:hAnsi="Calibri"/>
          <w:b/>
          <w:i/>
          <w:color w:val="1F497D"/>
          <w:sz w:val="22"/>
          <w:szCs w:val="22"/>
        </w:rPr>
        <w:t>), C. Navone (Imperia).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09.00     Iscrizione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 xml:space="preserve">09.15     Introduzione – </w:t>
      </w:r>
      <w:r w:rsidRPr="00C611B8">
        <w:rPr>
          <w:rFonts w:ascii="Calibri" w:hAnsi="Calibri"/>
          <w:b/>
          <w:color w:val="1F497D"/>
          <w:sz w:val="22"/>
          <w:szCs w:val="22"/>
        </w:rPr>
        <w:t>Pasquale Di Pietro</w:t>
      </w:r>
      <w:r w:rsidRPr="00C611B8">
        <w:rPr>
          <w:rFonts w:ascii="Calibri" w:hAnsi="Calibri"/>
          <w:color w:val="1F497D"/>
          <w:sz w:val="22"/>
          <w:szCs w:val="22"/>
        </w:rPr>
        <w:t xml:space="preserve"> (Ospedale Gaslini, Genova)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09.30     L’asma nel bambino in età prescolare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 xml:space="preserve">                Meccanismi patogenetici </w:t>
      </w:r>
      <w:r>
        <w:rPr>
          <w:rFonts w:ascii="Calibri" w:hAnsi="Calibri"/>
          <w:color w:val="1F497D"/>
          <w:sz w:val="22"/>
          <w:szCs w:val="22"/>
        </w:rPr>
        <w:t>e storia naturale</w:t>
      </w:r>
      <w:r w:rsidRPr="00C611B8">
        <w:rPr>
          <w:rFonts w:ascii="Calibri" w:hAnsi="Calibri"/>
          <w:color w:val="1F497D"/>
          <w:sz w:val="22"/>
          <w:szCs w:val="22"/>
        </w:rPr>
        <w:t xml:space="preserve">– </w:t>
      </w:r>
      <w:r w:rsidRPr="00C611B8">
        <w:rPr>
          <w:rFonts w:ascii="Calibri" w:hAnsi="Calibri"/>
          <w:b/>
          <w:color w:val="1F497D"/>
          <w:sz w:val="22"/>
          <w:szCs w:val="22"/>
        </w:rPr>
        <w:t>Oliviero Sacco</w:t>
      </w:r>
      <w:r w:rsidRPr="00C611B8">
        <w:rPr>
          <w:rFonts w:ascii="Calibri" w:hAnsi="Calibri"/>
          <w:color w:val="1F497D"/>
          <w:sz w:val="22"/>
          <w:szCs w:val="22"/>
        </w:rPr>
        <w:t xml:space="preserve"> (Ospedale Gaslini, Genova</w:t>
      </w:r>
    </w:p>
    <w:p w:rsidR="005004A7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 xml:space="preserve">                Prevenzione e terapia – </w:t>
      </w:r>
      <w:r w:rsidRPr="00C611B8">
        <w:rPr>
          <w:rFonts w:ascii="Calibri" w:hAnsi="Calibri"/>
          <w:b/>
          <w:color w:val="1F497D"/>
          <w:sz w:val="22"/>
          <w:szCs w:val="22"/>
        </w:rPr>
        <w:t>Mariangela Tosca</w:t>
      </w:r>
      <w:r w:rsidRPr="00C611B8">
        <w:rPr>
          <w:rFonts w:ascii="Calibri" w:hAnsi="Calibri"/>
          <w:color w:val="1F497D"/>
          <w:sz w:val="22"/>
          <w:szCs w:val="22"/>
        </w:rPr>
        <w:t xml:space="preserve"> (Ospedale Gaslini, Genova)</w:t>
      </w:r>
    </w:p>
    <w:p w:rsidR="005004A7" w:rsidRPr="00FC4439" w:rsidRDefault="005004A7" w:rsidP="00CC416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               L’utilità dell’aggiornamento on line  -</w:t>
      </w:r>
      <w:r>
        <w:rPr>
          <w:rFonts w:ascii="Calibri" w:hAnsi="Calibri"/>
          <w:b/>
          <w:color w:val="1F497D"/>
          <w:sz w:val="22"/>
          <w:szCs w:val="22"/>
        </w:rPr>
        <w:t xml:space="preserve">Alberto  Ferrando </w:t>
      </w:r>
      <w:r w:rsidRPr="00FC4439">
        <w:rPr>
          <w:rFonts w:ascii="Calibri" w:hAnsi="Calibri"/>
          <w:color w:val="1F497D"/>
          <w:sz w:val="22"/>
          <w:szCs w:val="22"/>
        </w:rPr>
        <w:t>(Ordine dei Medici, Genova)</w:t>
      </w:r>
      <w:r>
        <w:rPr>
          <w:rFonts w:ascii="Calibri" w:hAnsi="Calibri"/>
          <w:color w:val="1F497D"/>
          <w:sz w:val="22"/>
          <w:szCs w:val="22"/>
        </w:rPr>
        <w:t>.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11.00     Coffee break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11.30     Rinite ed asma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 xml:space="preserve">                </w:t>
      </w:r>
      <w:r>
        <w:rPr>
          <w:rFonts w:ascii="Calibri" w:hAnsi="Calibri"/>
          <w:color w:val="1F497D"/>
          <w:sz w:val="22"/>
          <w:szCs w:val="22"/>
        </w:rPr>
        <w:t>La patologia ostruttiva delle vie aeree superiori</w:t>
      </w:r>
      <w:r w:rsidRPr="00C611B8">
        <w:rPr>
          <w:rFonts w:ascii="Calibri" w:hAnsi="Calibri"/>
          <w:color w:val="1F497D"/>
          <w:sz w:val="22"/>
          <w:szCs w:val="22"/>
        </w:rPr>
        <w:t xml:space="preserve"> – </w:t>
      </w:r>
      <w:r w:rsidRPr="00C611B8">
        <w:rPr>
          <w:rFonts w:ascii="Calibri" w:hAnsi="Calibri"/>
          <w:b/>
          <w:color w:val="1F497D"/>
          <w:sz w:val="22"/>
          <w:szCs w:val="22"/>
        </w:rPr>
        <w:t>Vincenzo Tarantino</w:t>
      </w:r>
      <w:r w:rsidRPr="00C611B8">
        <w:rPr>
          <w:rFonts w:ascii="Calibri" w:hAnsi="Calibri"/>
          <w:color w:val="1F497D"/>
          <w:sz w:val="22"/>
          <w:szCs w:val="22"/>
        </w:rPr>
        <w:t xml:space="preserve"> (Ospedale Gaslini, Genova)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 xml:space="preserve">                Rinite ed asma: un’unica patologia? – </w:t>
      </w:r>
      <w:r>
        <w:rPr>
          <w:rFonts w:ascii="Calibri" w:hAnsi="Calibri"/>
          <w:b/>
          <w:color w:val="1F497D"/>
          <w:sz w:val="22"/>
          <w:szCs w:val="22"/>
        </w:rPr>
        <w:t>Enrico Heffler</w:t>
      </w:r>
      <w:r w:rsidRPr="00C611B8">
        <w:rPr>
          <w:rFonts w:ascii="Calibri" w:hAnsi="Calibri"/>
          <w:color w:val="1F497D"/>
          <w:sz w:val="22"/>
          <w:szCs w:val="22"/>
        </w:rPr>
        <w:t xml:space="preserve"> (</w:t>
      </w:r>
      <w:r>
        <w:rPr>
          <w:rFonts w:ascii="Calibri" w:hAnsi="Calibri"/>
          <w:color w:val="1F497D"/>
          <w:sz w:val="22"/>
          <w:szCs w:val="22"/>
        </w:rPr>
        <w:t>Torino</w:t>
      </w:r>
      <w:r w:rsidRPr="00C611B8">
        <w:rPr>
          <w:rFonts w:ascii="Calibri" w:hAnsi="Calibri"/>
          <w:color w:val="1F497D"/>
          <w:sz w:val="22"/>
          <w:szCs w:val="22"/>
        </w:rPr>
        <w:t>)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 xml:space="preserve">                Terapia – </w:t>
      </w:r>
      <w:r w:rsidRPr="00C611B8">
        <w:rPr>
          <w:rFonts w:ascii="Calibri" w:hAnsi="Calibri"/>
          <w:b/>
          <w:color w:val="1F497D"/>
          <w:sz w:val="22"/>
          <w:szCs w:val="22"/>
        </w:rPr>
        <w:t>Salvatore Renna</w:t>
      </w:r>
      <w:r w:rsidRPr="00C611B8">
        <w:rPr>
          <w:rFonts w:ascii="Calibri" w:hAnsi="Calibri"/>
          <w:color w:val="1F497D"/>
          <w:sz w:val="22"/>
          <w:szCs w:val="22"/>
        </w:rPr>
        <w:t xml:space="preserve"> (Ospedale Gaslini, Genova)</w:t>
      </w:r>
    </w:p>
    <w:p w:rsidR="005004A7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13.00     Colazione di lavoro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</w:p>
    <w:p w:rsidR="005004A7" w:rsidRPr="00FC4439" w:rsidRDefault="005004A7" w:rsidP="00CC416C">
      <w:pPr>
        <w:rPr>
          <w:rFonts w:ascii="Calibri" w:hAnsi="Calibri"/>
          <w:b/>
          <w:i/>
          <w:color w:val="1F497D"/>
          <w:sz w:val="22"/>
          <w:szCs w:val="22"/>
        </w:rPr>
      </w:pPr>
      <w:r>
        <w:rPr>
          <w:rFonts w:ascii="Calibri" w:hAnsi="Calibri"/>
          <w:b/>
          <w:i/>
          <w:color w:val="1F497D"/>
          <w:sz w:val="22"/>
          <w:szCs w:val="22"/>
        </w:rPr>
        <w:t>Moderatori : G. Rossi (Genova), C. Conforti (Genova).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14.30     Casi clinici interattivi – (…)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>16.00     Verifica con questionario ECM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  <w:r w:rsidRPr="00C611B8">
        <w:rPr>
          <w:rFonts w:ascii="Calibri" w:hAnsi="Calibri"/>
          <w:color w:val="1F497D"/>
          <w:sz w:val="22"/>
          <w:szCs w:val="22"/>
        </w:rPr>
        <w:tab/>
        <w:t>Chiusura lavori</w:t>
      </w: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</w:p>
    <w:p w:rsidR="005004A7" w:rsidRPr="00C611B8" w:rsidRDefault="005004A7" w:rsidP="00CC416C">
      <w:pPr>
        <w:rPr>
          <w:rFonts w:ascii="Calibri" w:hAnsi="Calibri"/>
          <w:color w:val="1F497D"/>
          <w:sz w:val="22"/>
          <w:szCs w:val="22"/>
        </w:rPr>
      </w:pPr>
    </w:p>
    <w:p w:rsidR="005004A7" w:rsidRPr="00C611B8" w:rsidRDefault="005004A7" w:rsidP="00C61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1F497D"/>
        </w:rPr>
      </w:pPr>
      <w:r w:rsidRPr="00C611B8">
        <w:rPr>
          <w:rFonts w:ascii="Calibri" w:hAnsi="Calibri"/>
          <w:b/>
          <w:color w:val="1F497D"/>
        </w:rPr>
        <w:t>INFORMAZIONI SCIENTIFICHE</w:t>
      </w: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  <w:r w:rsidRPr="00C611B8">
        <w:rPr>
          <w:rFonts w:ascii="Calibri" w:hAnsi="Calibri"/>
          <w:b/>
          <w:color w:val="1F497D"/>
        </w:rPr>
        <w:t>RESPONSABILE SCIENTIFICO</w:t>
      </w: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b/>
          <w:color w:val="1F497D"/>
        </w:rPr>
        <w:t>Giovanni Rossi</w:t>
      </w:r>
      <w:r w:rsidRPr="00C611B8">
        <w:rPr>
          <w:rFonts w:ascii="Calibri" w:hAnsi="Calibri"/>
          <w:color w:val="1F497D"/>
        </w:rPr>
        <w:t xml:space="preserve">, </w:t>
      </w:r>
      <w:r>
        <w:rPr>
          <w:rFonts w:ascii="Calibri" w:hAnsi="Calibri"/>
          <w:color w:val="1F497D"/>
        </w:rPr>
        <w:t xml:space="preserve">Pneumologia, </w:t>
      </w:r>
      <w:r w:rsidRPr="00C611B8">
        <w:rPr>
          <w:rFonts w:ascii="Calibri" w:hAnsi="Calibri"/>
          <w:color w:val="1F497D"/>
        </w:rPr>
        <w:t>Ospedale Gaslini, Genova</w:t>
      </w: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  <w:lang w:val="en-US"/>
        </w:rPr>
      </w:pPr>
      <w:r w:rsidRPr="00C611B8">
        <w:rPr>
          <w:rFonts w:ascii="Calibri" w:hAnsi="Calibri"/>
          <w:b/>
          <w:color w:val="1F497D"/>
          <w:lang w:val="en-US"/>
        </w:rPr>
        <w:t>PROVIDER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  <w:lang w:val="en-US"/>
        </w:rPr>
      </w:pPr>
      <w:r w:rsidRPr="00C611B8">
        <w:rPr>
          <w:rFonts w:ascii="Calibri" w:hAnsi="Calibri"/>
          <w:color w:val="1F497D"/>
          <w:lang w:val="en-US"/>
        </w:rPr>
        <w:t>ECM Service srl</w:t>
      </w: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  <w:lang w:val="en-US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  <w:lang w:val="en-US"/>
        </w:rPr>
      </w:pPr>
      <w:r w:rsidRPr="00C611B8">
        <w:rPr>
          <w:rFonts w:ascii="Calibri" w:hAnsi="Calibri"/>
          <w:b/>
          <w:color w:val="1F497D"/>
          <w:lang w:val="en-US"/>
        </w:rPr>
        <w:t>E.C.M.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color w:val="1F497D"/>
        </w:rPr>
        <w:t>Il corso verrà accreditato per 80 Medici Chirurghi (Pediatri).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color w:val="1F497D"/>
        </w:rPr>
        <w:t xml:space="preserve">L’assegnazione dei crediti formativi sarà subordinata alla partecipazione effettiva all’intero programma formativo, alla verifica di apprendimento e al rilevamento delle presenze. 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color w:val="1F497D"/>
        </w:rPr>
        <w:t>L’attestato di partecipazione riportante il numero di crediti formativi verrà inviato al domicilio del partecipante dopo aver effettuato tali verifiche.</w:t>
      </w: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b/>
          <w:color w:val="1F497D"/>
        </w:rPr>
        <w:t>INFORMAZIONI GENERALI</w:t>
      </w: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  <w:r w:rsidRPr="00C611B8">
        <w:rPr>
          <w:rFonts w:ascii="Calibri" w:hAnsi="Calibri"/>
          <w:b/>
          <w:color w:val="1F497D"/>
        </w:rPr>
        <w:t>ISCRIZIONE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color w:val="1F497D"/>
        </w:rPr>
        <w:t>Il corso è gratuito. Saranno accettate le prime 80 richieste pervenute, via e-mail o via fax, alla Segreteria Organizzativa. L’iscrizione sarà ritenuta valida solo dopo aver ricevuto conferma da parte della Segreteria Organizzativa.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  <w:r w:rsidRPr="00C611B8">
        <w:rPr>
          <w:rFonts w:ascii="Calibri" w:hAnsi="Calibri"/>
          <w:b/>
          <w:color w:val="1F497D"/>
        </w:rPr>
        <w:t>SEDE DEL CORSO</w:t>
      </w:r>
    </w:p>
    <w:p w:rsidR="005004A7" w:rsidRPr="00C611B8" w:rsidRDefault="005004A7" w:rsidP="00C611B8">
      <w:pPr>
        <w:rPr>
          <w:rFonts w:ascii="Calibri" w:hAnsi="Calibri" w:cs="Arial"/>
          <w:color w:val="1F497D"/>
        </w:rPr>
      </w:pPr>
      <w:r w:rsidRPr="00C611B8">
        <w:rPr>
          <w:rFonts w:ascii="Calibri" w:hAnsi="Calibri" w:cs="Arial"/>
          <w:color w:val="1F497D"/>
        </w:rPr>
        <w:t>Centro Congressi Portofino Kulm</w:t>
      </w:r>
    </w:p>
    <w:p w:rsidR="005004A7" w:rsidRPr="00C611B8" w:rsidRDefault="005004A7" w:rsidP="00C611B8">
      <w:pPr>
        <w:rPr>
          <w:rFonts w:ascii="Calibri" w:hAnsi="Calibri"/>
          <w:color w:val="1F497D"/>
        </w:rPr>
      </w:pPr>
      <w:r w:rsidRPr="00C611B8">
        <w:rPr>
          <w:rFonts w:ascii="Calibri" w:hAnsi="Calibri" w:cs="Arial"/>
          <w:color w:val="1F497D"/>
        </w:rPr>
        <w:t>Viale Gaggini, 23</w:t>
      </w:r>
      <w:r w:rsidRPr="00C611B8">
        <w:rPr>
          <w:rFonts w:ascii="Calibri" w:hAnsi="Calibri" w:cs="Arial"/>
          <w:color w:val="1F497D"/>
        </w:rPr>
        <w:br/>
        <w:t>16032 Ruta di Camogli (GE)</w:t>
      </w:r>
      <w:r w:rsidRPr="00C611B8">
        <w:rPr>
          <w:rFonts w:ascii="Calibri" w:hAnsi="Calibri" w:cs="Arial"/>
          <w:color w:val="1F497D"/>
        </w:rPr>
        <w:br/>
        <w:t>Tel. 0185 7361</w:t>
      </w:r>
      <w:r w:rsidRPr="00C611B8">
        <w:rPr>
          <w:rFonts w:ascii="Calibri" w:hAnsi="Calibri" w:cs="Arial"/>
          <w:color w:val="1F497D"/>
        </w:rPr>
        <w:br/>
      </w:r>
    </w:p>
    <w:p w:rsidR="005004A7" w:rsidRPr="00C611B8" w:rsidRDefault="005004A7" w:rsidP="00C611B8">
      <w:pPr>
        <w:rPr>
          <w:rFonts w:ascii="Calibri" w:hAnsi="Calibri"/>
          <w:color w:val="1F497D"/>
        </w:rPr>
      </w:pPr>
    </w:p>
    <w:p w:rsidR="005004A7" w:rsidRPr="00C611B8" w:rsidRDefault="005004A7" w:rsidP="00C611B8">
      <w:pPr>
        <w:jc w:val="both"/>
        <w:rPr>
          <w:rFonts w:ascii="Calibri" w:hAnsi="Calibri"/>
          <w:b/>
          <w:color w:val="1F497D"/>
        </w:rPr>
      </w:pPr>
      <w:r w:rsidRPr="00C611B8">
        <w:rPr>
          <w:rFonts w:ascii="Calibri" w:hAnsi="Calibri"/>
          <w:b/>
          <w:color w:val="1F497D"/>
        </w:rPr>
        <w:t>SEGRETERIA ORGANIZZATIVA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673C84">
        <w:rPr>
          <w:rFonts w:ascii="Calibri" w:hAnsi="Calibri"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4.5pt">
            <v:imagedata r:id="rId4" o:title=""/>
          </v:shape>
        </w:pic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color w:val="1F497D"/>
        </w:rPr>
        <w:t>Via G.T. Invrea, 9/13 - 16129 Genova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  <w:lang w:val="fr-FR"/>
        </w:rPr>
      </w:pPr>
      <w:r w:rsidRPr="00C611B8">
        <w:rPr>
          <w:rFonts w:ascii="Calibri" w:hAnsi="Calibri"/>
          <w:color w:val="1F497D"/>
          <w:lang w:val="fr-FR"/>
        </w:rPr>
        <w:t>Tel.010 505385 - Fax 010 8992719</w:t>
      </w:r>
    </w:p>
    <w:p w:rsidR="005004A7" w:rsidRPr="00C611B8" w:rsidRDefault="005004A7" w:rsidP="00C611B8">
      <w:pPr>
        <w:jc w:val="both"/>
        <w:rPr>
          <w:rFonts w:ascii="Calibri" w:hAnsi="Calibri"/>
          <w:color w:val="1F497D"/>
        </w:rPr>
      </w:pPr>
      <w:r w:rsidRPr="00C611B8">
        <w:rPr>
          <w:rFonts w:ascii="Calibri" w:hAnsi="Calibri"/>
          <w:color w:val="1F497D"/>
          <w:lang w:val="fr-FR"/>
        </w:rPr>
        <w:t xml:space="preserve">e-mail: </w:t>
      </w:r>
      <w:hyperlink r:id="rId5" w:history="1">
        <w:r w:rsidRPr="00C611B8">
          <w:rPr>
            <w:rStyle w:val="Hyperlink"/>
            <w:rFonts w:ascii="Calibri" w:hAnsi="Calibri"/>
            <w:color w:val="1F497D"/>
            <w:lang w:val="fr-FR"/>
          </w:rPr>
          <w:t>e.orengo@ecmservice.it</w:t>
        </w:r>
      </w:hyperlink>
      <w:r w:rsidRPr="00C611B8">
        <w:rPr>
          <w:rFonts w:ascii="Calibri" w:hAnsi="Calibri"/>
          <w:color w:val="1F497D"/>
          <w:lang w:val="fr-FR"/>
        </w:rPr>
        <w:t xml:space="preserve"> - </w:t>
      </w:r>
      <w:hyperlink r:id="rId6" w:history="1">
        <w:r w:rsidRPr="00C611B8">
          <w:rPr>
            <w:rStyle w:val="Hyperlink"/>
            <w:rFonts w:ascii="Calibri" w:hAnsi="Calibri"/>
            <w:color w:val="1F497D"/>
            <w:lang w:val="fr-FR"/>
          </w:rPr>
          <w:t>www.ecmservice.it</w:t>
        </w:r>
      </w:hyperlink>
    </w:p>
    <w:p w:rsidR="005004A7" w:rsidRPr="00C611B8" w:rsidRDefault="005004A7">
      <w:pPr>
        <w:rPr>
          <w:rFonts w:ascii="Calibri" w:hAnsi="Calibri"/>
          <w:color w:val="1F497D"/>
        </w:rPr>
      </w:pPr>
    </w:p>
    <w:p w:rsidR="005004A7" w:rsidRPr="00C611B8" w:rsidRDefault="005004A7">
      <w:pPr>
        <w:rPr>
          <w:rFonts w:ascii="Calibri" w:hAnsi="Calibri"/>
          <w:color w:val="1F497D"/>
        </w:rPr>
      </w:pPr>
    </w:p>
    <w:p w:rsidR="005004A7" w:rsidRPr="00C611B8" w:rsidRDefault="005004A7">
      <w:pPr>
        <w:rPr>
          <w:rFonts w:ascii="Calibri" w:hAnsi="Calibri"/>
          <w:color w:val="1F497D"/>
        </w:rPr>
      </w:pPr>
    </w:p>
    <w:sectPr w:rsidR="005004A7" w:rsidRPr="00C611B8" w:rsidSect="003E3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16C"/>
    <w:rsid w:val="00002C21"/>
    <w:rsid w:val="00086EC3"/>
    <w:rsid w:val="001106F4"/>
    <w:rsid w:val="0012564C"/>
    <w:rsid w:val="003E3B25"/>
    <w:rsid w:val="004508C7"/>
    <w:rsid w:val="005004A7"/>
    <w:rsid w:val="00540AFD"/>
    <w:rsid w:val="00673C84"/>
    <w:rsid w:val="00711B57"/>
    <w:rsid w:val="009E7042"/>
    <w:rsid w:val="00AE1800"/>
    <w:rsid w:val="00C611B8"/>
    <w:rsid w:val="00CC416C"/>
    <w:rsid w:val="00D450A7"/>
    <w:rsid w:val="00DA3542"/>
    <w:rsid w:val="00DE21F7"/>
    <w:rsid w:val="00EA3FE6"/>
    <w:rsid w:val="00F16DE1"/>
    <w:rsid w:val="00F20F16"/>
    <w:rsid w:val="00FC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11B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611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mservice.it" TargetMode="External"/><Relationship Id="rId5" Type="http://schemas.openxmlformats.org/officeDocument/2006/relationships/hyperlink" Target="mailto:e.orengo@ecmservic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337</Words>
  <Characters>1922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ASMA E RINITE IN ETA’ PEDIATRICA</dc:title>
  <dc:subject/>
  <dc:creator>Giovanni</dc:creator>
  <cp:keywords/>
  <dc:description/>
  <cp:lastModifiedBy>Utente</cp:lastModifiedBy>
  <cp:revision>2</cp:revision>
  <cp:lastPrinted>2009-11-30T11:33:00Z</cp:lastPrinted>
  <dcterms:created xsi:type="dcterms:W3CDTF">2010-01-14T17:36:00Z</dcterms:created>
  <dcterms:modified xsi:type="dcterms:W3CDTF">2010-01-14T17:36:00Z</dcterms:modified>
</cp:coreProperties>
</file>